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09" w:rsidRDefault="00555709">
      <w:pPr>
        <w:spacing w:line="320" w:lineRule="atLeast"/>
        <w:jc w:val="right"/>
        <w:rPr>
          <w:rFonts w:ascii="ＭＳ 明朝" w:eastAsia="ＭＳ 明朝"/>
        </w:rPr>
      </w:pPr>
    </w:p>
    <w:p w:rsidR="00555709" w:rsidRDefault="00555709">
      <w:pPr>
        <w:spacing w:line="320" w:lineRule="atLeast"/>
        <w:rPr>
          <w:rFonts w:ascii="ＭＳ 明朝" w:eastAsia="ＭＳ 明朝"/>
          <w:sz w:val="28"/>
        </w:rPr>
      </w:pPr>
      <w:r>
        <w:rPr>
          <w:rFonts w:ascii="ＭＳ 明朝" w:eastAsia="ＭＳ 明朝" w:hint="eastAsia"/>
          <w:sz w:val="28"/>
        </w:rPr>
        <w:t>各　　位</w:t>
      </w:r>
    </w:p>
    <w:p w:rsidR="00555709" w:rsidRDefault="00555709">
      <w:pPr>
        <w:spacing w:line="320" w:lineRule="atLeast"/>
        <w:ind w:left="6120"/>
        <w:jc w:val="distribute"/>
        <w:rPr>
          <w:rFonts w:ascii="ＭＳ 明朝" w:eastAsia="ＭＳ 明朝"/>
        </w:rPr>
      </w:pPr>
      <w:r>
        <w:rPr>
          <w:rFonts w:ascii="ＭＳ 明朝" w:eastAsia="ＭＳ 明朝" w:hint="eastAsia"/>
        </w:rPr>
        <w:t>公益社団法人　高分子学会</w:t>
      </w:r>
    </w:p>
    <w:p w:rsidR="00555709" w:rsidRDefault="00555709">
      <w:pPr>
        <w:spacing w:line="320" w:lineRule="atLeast"/>
        <w:ind w:left="6120"/>
        <w:jc w:val="distribute"/>
        <w:rPr>
          <w:rFonts w:ascii="ＭＳ 明朝" w:eastAsia="ＭＳ 明朝"/>
        </w:rPr>
      </w:pPr>
      <w:r>
        <w:rPr>
          <w:rFonts w:ascii="ＭＳ 明朝" w:eastAsia="ＭＳ 明朝" w:hint="eastAsia"/>
        </w:rPr>
        <w:t>高分子と水・分離に関する研究会</w:t>
      </w:r>
    </w:p>
    <w:p w:rsidR="00555709" w:rsidRDefault="00555709">
      <w:pPr>
        <w:spacing w:line="320" w:lineRule="atLeast"/>
        <w:ind w:left="6120"/>
        <w:jc w:val="distribute"/>
        <w:rPr>
          <w:rFonts w:ascii="ＭＳ 明朝" w:eastAsia="ＭＳ 明朝"/>
        </w:rPr>
      </w:pPr>
      <w:r>
        <w:rPr>
          <w:rFonts w:ascii="ＭＳ 明朝" w:eastAsia="ＭＳ 明朝" w:hint="eastAsia"/>
        </w:rPr>
        <w:t xml:space="preserve">運営委員長　</w:t>
      </w:r>
      <w:r w:rsidR="0040202B" w:rsidRPr="0040202B">
        <w:rPr>
          <w:rFonts w:ascii="ＭＳ 明朝" w:eastAsia="ＭＳ 明朝" w:hint="eastAsia"/>
        </w:rPr>
        <w:t>石井</w:t>
      </w:r>
      <w:r w:rsidR="0040202B">
        <w:rPr>
          <w:rFonts w:ascii="ＭＳ 明朝" w:eastAsia="ＭＳ 明朝" w:hint="eastAsia"/>
        </w:rPr>
        <w:t xml:space="preserve">　</w:t>
      </w:r>
      <w:r w:rsidR="0040202B" w:rsidRPr="0040202B">
        <w:rPr>
          <w:rFonts w:ascii="ＭＳ 明朝" w:eastAsia="ＭＳ 明朝" w:hint="eastAsia"/>
        </w:rPr>
        <w:t>大輔</w:t>
      </w:r>
    </w:p>
    <w:p w:rsidR="00555709" w:rsidRPr="00AC231D" w:rsidRDefault="00555709">
      <w:pPr>
        <w:spacing w:line="320" w:lineRule="atLeast"/>
        <w:ind w:left="4920" w:hanging="66"/>
        <w:jc w:val="distribute"/>
        <w:rPr>
          <w:rFonts w:ascii="ＭＳ 明朝" w:eastAsia="ＭＳ 明朝"/>
          <w:sz w:val="22"/>
        </w:rPr>
      </w:pPr>
    </w:p>
    <w:p w:rsidR="00555709" w:rsidRDefault="00555709">
      <w:pPr>
        <w:spacing w:after="120" w:line="240" w:lineRule="auto"/>
        <w:jc w:val="center"/>
        <w:rPr>
          <w:rFonts w:ascii="Times New Roman" w:eastAsia="ＭＳ 明朝" w:hAnsi="Times New Roman"/>
          <w:sz w:val="18"/>
        </w:rPr>
      </w:pPr>
      <w:r>
        <w:rPr>
          <w:rFonts w:ascii="ＭＳ 明朝" w:eastAsia="ＭＳ 明朝"/>
          <w:sz w:val="20"/>
        </w:rPr>
        <w:cr/>
      </w:r>
      <w:r>
        <w:rPr>
          <w:rFonts w:ascii="ＭＳ Ｐゴシック" w:eastAsia="ＭＳ 明朝" w:hint="eastAsia"/>
          <w:b/>
          <w:sz w:val="32"/>
        </w:rPr>
        <w:t>高分子と水・分離に関する研究会</w:t>
      </w:r>
      <w:r>
        <w:rPr>
          <w:rFonts w:ascii="ＭＳ 明朝" w:eastAsia="ＭＳ 明朝" w:hint="eastAsia"/>
          <w:b/>
          <w:color w:val="000000"/>
          <w:sz w:val="32"/>
        </w:rPr>
        <w:t xml:space="preserve"> </w:t>
      </w:r>
      <w:r>
        <w:rPr>
          <w:rFonts w:ascii="ＭＳ 明朝" w:eastAsia="ＭＳ 明朝"/>
          <w:b/>
          <w:color w:val="000000"/>
          <w:sz w:val="32"/>
        </w:rPr>
        <w:t xml:space="preserve"> </w:t>
      </w:r>
      <w:r>
        <w:rPr>
          <w:rFonts w:ascii="ＭＳ 明朝" w:eastAsia="ＭＳ 明朝" w:hint="eastAsia"/>
          <w:b/>
          <w:color w:val="000000"/>
          <w:sz w:val="32"/>
        </w:rPr>
        <w:t>加入のお願い</w:t>
      </w:r>
      <w:r>
        <w:rPr>
          <w:rFonts w:ascii="ＭＳ 明朝" w:eastAsia="ＭＳ 明朝"/>
          <w:b/>
          <w:color w:val="000000"/>
          <w:sz w:val="32"/>
        </w:rPr>
        <w:cr/>
      </w:r>
      <w:r>
        <w:rPr>
          <w:rFonts w:eastAsia="ＭＳ 明朝"/>
          <w:color w:val="000000"/>
          <w:sz w:val="20"/>
        </w:rPr>
        <w:t xml:space="preserve">( </w:t>
      </w:r>
      <w:r>
        <w:rPr>
          <w:rFonts w:hint="eastAsia"/>
          <w:sz w:val="20"/>
        </w:rPr>
        <w:t>Research Group on the Interaction between Polymer and Water and Separation Science</w:t>
      </w:r>
      <w:r>
        <w:rPr>
          <w:rFonts w:eastAsia="ＭＳ 明朝"/>
          <w:color w:val="000000"/>
          <w:sz w:val="20"/>
        </w:rPr>
        <w:t>)</w:t>
      </w:r>
      <w:r>
        <w:rPr>
          <w:rFonts w:eastAsia="ＭＳ 明朝"/>
          <w:color w:val="000000"/>
          <w:sz w:val="20"/>
        </w:rPr>
        <w:cr/>
      </w:r>
    </w:p>
    <w:p w:rsidR="00555709" w:rsidRPr="005465BF" w:rsidRDefault="00555709" w:rsidP="00AC231D">
      <w:pPr>
        <w:spacing w:line="400" w:lineRule="exact"/>
        <w:rPr>
          <w:rFonts w:ascii="ＭＳ 明朝" w:eastAsia="ＭＳ 明朝" w:hAnsi="ＭＳ 明朝"/>
        </w:rPr>
      </w:pPr>
      <w:r w:rsidRPr="004417CA">
        <w:rPr>
          <w:rFonts w:ascii="ＭＳ 明朝" w:eastAsia="ＭＳ 明朝" w:hAnsi="ＭＳ 明朝" w:hint="eastAsia"/>
          <w:color w:val="00B050"/>
        </w:rPr>
        <w:t xml:space="preserve">　</w:t>
      </w:r>
      <w:r w:rsidR="00AC231D" w:rsidRPr="005465BF">
        <w:rPr>
          <w:rFonts w:ascii="ＭＳ 明朝" w:eastAsia="ＭＳ 明朝" w:hAnsi="ＭＳ 明朝" w:hint="eastAsia"/>
        </w:rPr>
        <w:t>現在高分子は，プラスチックとしての汎用的な用途に留まらず，電気・電子，エネルギー，医療・バイオマテリアルなどの高機能性素材として，その適用範囲が大きく展開されています．そしてその全ての分野において，「水」は液体や気体などのさまざま形態で高分子と相互作用することで，高分子が発揮する高機能性や長期耐久性，生体適合性などに大きくかかわっている化学物質です．また逆に，そのような機能を発現する「水」の精製・浄化に，多種多様な高分</w:t>
      </w:r>
      <w:bookmarkStart w:id="0" w:name="_GoBack"/>
      <w:bookmarkEnd w:id="0"/>
      <w:r w:rsidR="00AC231D" w:rsidRPr="005465BF">
        <w:rPr>
          <w:rFonts w:ascii="ＭＳ 明朝" w:eastAsia="ＭＳ 明朝" w:hAnsi="ＭＳ 明朝" w:hint="eastAsia"/>
        </w:rPr>
        <w:t>子製品が大きくかかわっています．しかしながら「高分子と水」の相互作用に関する物理的な理解は十分とは言えず，現状では状況ごとあるいは研究者ごとの定性的な解釈・経験に依存している側面があると思われます．</w:t>
      </w:r>
      <w:r w:rsidR="00AC231D" w:rsidRPr="005465BF">
        <w:rPr>
          <w:rFonts w:ascii="ＭＳ 明朝" w:eastAsia="ＭＳ 明朝" w:hAnsi="ＭＳ 明朝"/>
        </w:rPr>
        <w:t>本研究会は60年を超えるその活動において，新たな観測・解析手法によって，ミクロな水素結合から収着・拡散・透過などのダイナミクスやマクロな物性・機能発現に関わる基礎・応用研究を幅広く取り扱ってきた，極めてユニークな研究会です．またこれからも「高分子と水」の研究に関心のある方々の知識習得や情報交換の場となることを目指しております．是非大学・公的研究機関に留まらず民間企業に所属する研究者あるいは現場技術</w:t>
      </w:r>
      <w:r w:rsidR="00AC231D" w:rsidRPr="005465BF">
        <w:rPr>
          <w:rFonts w:ascii="ＭＳ 明朝" w:eastAsia="ＭＳ 明朝" w:hAnsi="ＭＳ 明朝" w:hint="eastAsia"/>
        </w:rPr>
        <w:t>者，さらに学生の皆さんの積極的な参加を期待しております．</w:t>
      </w:r>
    </w:p>
    <w:p w:rsidR="00552500" w:rsidRDefault="00552500" w:rsidP="00552500">
      <w:pPr>
        <w:spacing w:line="400" w:lineRule="exact"/>
        <w:rPr>
          <w:rFonts w:ascii="ＭＳ 明朝" w:eastAsia="ＭＳ 明朝"/>
          <w:color w:val="000000"/>
          <w:sz w:val="22"/>
        </w:rPr>
      </w:pPr>
    </w:p>
    <w:p w:rsidR="00555709" w:rsidRPr="00320F95" w:rsidRDefault="007C2080">
      <w:pPr>
        <w:spacing w:beforeLines="100" w:before="240" w:line="320" w:lineRule="exact"/>
        <w:rPr>
          <w:rFonts w:ascii="ＭＳ 明朝" w:eastAsia="ＭＳ 明朝" w:hAnsi="ＭＳ 明朝"/>
          <w:b/>
          <w:sz w:val="22"/>
          <w:u w:val="single"/>
        </w:rPr>
      </w:pPr>
      <w:r>
        <w:rPr>
          <w:rFonts w:ascii="ＭＳ 明朝" w:eastAsia="ＭＳ 明朝" w:hAnsi="ＭＳ 明朝"/>
          <w:b/>
          <w:noProof/>
          <w:sz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10160</wp:posOffset>
                </wp:positionV>
                <wp:extent cx="6171565" cy="127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156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85.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4gFwIAACw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"/>
            </w:pict>
          </mc:Fallback>
        </mc:AlternateContent>
      </w:r>
      <w:r w:rsidR="00555709" w:rsidRPr="00320F95">
        <w:rPr>
          <w:rFonts w:ascii="ＭＳ 明朝" w:eastAsia="ＭＳ 明朝" w:hAnsi="ＭＳ 明朝" w:hint="eastAsia"/>
          <w:b/>
          <w:sz w:val="22"/>
        </w:rPr>
        <w:t>高分子と水・分離に関する研究会会員（メンバー）には、本研究会の活動内容をご連絡申し上げるとともに、本研究会が開催する研究会に無料で参加できます。また、本研究会が開催する講座に割引料金でご参加できます。</w:t>
      </w:r>
      <w:r w:rsidR="006B77C0" w:rsidRPr="00320F95">
        <w:rPr>
          <w:rFonts w:ascii="ＭＳ 明朝" w:eastAsia="ＭＳ 明朝" w:hAnsi="ＭＳ 明朝" w:hint="eastAsia"/>
          <w:b/>
          <w:sz w:val="22"/>
          <w:u w:val="single"/>
        </w:rPr>
        <w:t>法人メンバーに所属する方はメンバーとして参加できます。</w:t>
      </w:r>
    </w:p>
    <w:p w:rsidR="00555709" w:rsidRPr="00320F95" w:rsidRDefault="00555709">
      <w:pPr>
        <w:spacing w:line="280" w:lineRule="exact"/>
        <w:rPr>
          <w:rFonts w:ascii="ＭＳ 明朝" w:eastAsia="ＭＳ 明朝" w:hAnsi="ＭＳ 明朝"/>
          <w:b/>
          <w:sz w:val="22"/>
          <w:u w:val="single"/>
        </w:rPr>
      </w:pPr>
    </w:p>
    <w:p w:rsidR="00555709" w:rsidRPr="00320F95" w:rsidRDefault="00555709">
      <w:pPr>
        <w:spacing w:line="280" w:lineRule="exact"/>
        <w:rPr>
          <w:rFonts w:ascii="ＭＳ 明朝" w:eastAsia="ＭＳ 明朝" w:hAnsi="ＭＳ 明朝"/>
          <w:bCs/>
          <w:sz w:val="22"/>
        </w:rPr>
      </w:pPr>
      <w:r w:rsidRPr="00320F95">
        <w:rPr>
          <w:rFonts w:ascii="ＭＳ 明朝" w:eastAsia="ＭＳ 明朝" w:hAnsi="ＭＳ 明朝" w:hint="eastAsia"/>
          <w:bCs/>
          <w:sz w:val="22"/>
        </w:rPr>
        <w:t>運営会費（年額，消費税込）</w:t>
      </w:r>
    </w:p>
    <w:p w:rsidR="00555709" w:rsidRPr="00320F95" w:rsidRDefault="00555709">
      <w:pPr>
        <w:spacing w:line="280" w:lineRule="exact"/>
        <w:rPr>
          <w:rFonts w:ascii="ＭＳ 明朝" w:eastAsia="ＭＳ 明朝" w:hAnsi="ＭＳ 明朝"/>
          <w:sz w:val="22"/>
        </w:rPr>
      </w:pPr>
      <w:r w:rsidRPr="00320F95">
        <w:rPr>
          <w:rFonts w:ascii="ＭＳ 明朝" w:eastAsia="ＭＳ 明朝" w:hAnsi="ＭＳ 明朝" w:hint="eastAsia"/>
          <w:sz w:val="22"/>
          <w:u w:val="single"/>
        </w:rPr>
        <w:t>＜高分子学会会員＞</w:t>
      </w:r>
      <w:r w:rsidRPr="00320F95">
        <w:rPr>
          <w:rFonts w:ascii="ＭＳ 明朝" w:eastAsia="ＭＳ 明朝" w:hAnsi="ＭＳ 明朝" w:hint="eastAsia"/>
          <w:sz w:val="22"/>
        </w:rPr>
        <w:tab/>
      </w:r>
      <w:r w:rsidRPr="00320F95">
        <w:rPr>
          <w:rFonts w:ascii="ＭＳ 明朝" w:eastAsia="ＭＳ 明朝" w:hAnsi="ＭＳ 明朝" w:hint="eastAsia"/>
          <w:sz w:val="22"/>
        </w:rPr>
        <w:tab/>
        <w:t xml:space="preserve">　　　　</w:t>
      </w:r>
      <w:r w:rsidRPr="00320F95">
        <w:rPr>
          <w:rFonts w:ascii="ＭＳ 明朝" w:eastAsia="ＭＳ 明朝" w:hAnsi="ＭＳ 明朝" w:hint="eastAsia"/>
          <w:sz w:val="22"/>
          <w:u w:val="single"/>
        </w:rPr>
        <w:t>＜高分子学会非会員＞</w:t>
      </w:r>
    </w:p>
    <w:p w:rsidR="00555709" w:rsidRPr="00320F95" w:rsidRDefault="000F6504">
      <w:pPr>
        <w:tabs>
          <w:tab w:val="left" w:pos="2280"/>
          <w:tab w:val="left" w:pos="4320"/>
          <w:tab w:val="left" w:pos="6360"/>
        </w:tabs>
        <w:spacing w:line="280" w:lineRule="exact"/>
        <w:rPr>
          <w:rFonts w:ascii="ＭＳ 明朝" w:eastAsia="ＭＳ 明朝" w:hAnsi="ＭＳ 明朝"/>
          <w:sz w:val="22"/>
        </w:rPr>
      </w:pPr>
      <w:r w:rsidRPr="00320F95">
        <w:rPr>
          <w:rFonts w:ascii="ＭＳ 明朝" w:eastAsia="ＭＳ 明朝" w:hAnsi="ＭＳ 明朝" w:hint="eastAsia"/>
          <w:sz w:val="22"/>
        </w:rPr>
        <w:t>個人メンバー</w:t>
      </w:r>
      <w:r w:rsidR="00555709" w:rsidRPr="00320F95">
        <w:rPr>
          <w:rFonts w:ascii="ＭＳ 明朝" w:eastAsia="ＭＳ 明朝" w:hAnsi="ＭＳ 明朝" w:hint="eastAsia"/>
          <w:sz w:val="22"/>
        </w:rPr>
        <w:tab/>
      </w:r>
      <w:r w:rsidR="00555709" w:rsidRPr="00320F95">
        <w:rPr>
          <w:rFonts w:ascii="ＭＳ 明朝" w:eastAsia="ＭＳ 明朝" w:hAnsi="ＭＳ 明朝"/>
          <w:sz w:val="22"/>
        </w:rPr>
        <w:t>3,</w:t>
      </w:r>
      <w:r w:rsidR="004F50FF">
        <w:rPr>
          <w:rFonts w:ascii="ＭＳ 明朝" w:eastAsia="ＭＳ 明朝" w:hAnsi="ＭＳ 明朝" w:hint="eastAsia"/>
          <w:sz w:val="22"/>
        </w:rPr>
        <w:t>30</w:t>
      </w:r>
      <w:r w:rsidR="00555709" w:rsidRPr="00320F95">
        <w:rPr>
          <w:rFonts w:ascii="ＭＳ 明朝" w:eastAsia="ＭＳ 明朝" w:hAnsi="ＭＳ 明朝"/>
          <w:sz w:val="22"/>
        </w:rPr>
        <w:t>0</w:t>
      </w:r>
      <w:r w:rsidR="00555709" w:rsidRPr="00320F95">
        <w:rPr>
          <w:rFonts w:ascii="ＭＳ 明朝" w:eastAsia="ＭＳ 明朝" w:hAnsi="ＭＳ 明朝" w:hint="eastAsia"/>
          <w:sz w:val="22"/>
        </w:rPr>
        <w:t>円</w:t>
      </w:r>
      <w:r w:rsidR="00555709" w:rsidRPr="00320F95">
        <w:rPr>
          <w:rFonts w:ascii="ＭＳ 明朝" w:eastAsia="ＭＳ 明朝" w:hAnsi="ＭＳ 明朝" w:hint="eastAsia"/>
          <w:sz w:val="22"/>
        </w:rPr>
        <w:tab/>
      </w:r>
      <w:r w:rsidRPr="00320F95">
        <w:rPr>
          <w:rFonts w:ascii="ＭＳ 明朝" w:eastAsia="ＭＳ 明朝" w:hAnsi="ＭＳ 明朝" w:hint="eastAsia"/>
          <w:sz w:val="22"/>
        </w:rPr>
        <w:t>個人メンバー</w:t>
      </w:r>
      <w:r w:rsidR="00555709" w:rsidRPr="00320F95">
        <w:rPr>
          <w:rFonts w:ascii="ＭＳ 明朝" w:eastAsia="ＭＳ 明朝" w:hAnsi="ＭＳ 明朝" w:hint="eastAsia"/>
          <w:sz w:val="22"/>
        </w:rPr>
        <w:tab/>
        <w:t>6</w:t>
      </w:r>
      <w:r w:rsidR="00555709" w:rsidRPr="00320F95">
        <w:rPr>
          <w:rFonts w:ascii="ＭＳ 明朝" w:eastAsia="ＭＳ 明朝" w:hAnsi="ＭＳ 明朝"/>
          <w:sz w:val="22"/>
        </w:rPr>
        <w:t>,</w:t>
      </w:r>
      <w:r w:rsidR="004F50FF">
        <w:rPr>
          <w:rFonts w:ascii="ＭＳ 明朝" w:eastAsia="ＭＳ 明朝" w:hAnsi="ＭＳ 明朝" w:hint="eastAsia"/>
          <w:sz w:val="22"/>
        </w:rPr>
        <w:t>60</w:t>
      </w:r>
      <w:r w:rsidR="00555709" w:rsidRPr="00320F95">
        <w:rPr>
          <w:rFonts w:ascii="ＭＳ 明朝" w:eastAsia="ＭＳ 明朝" w:hAnsi="ＭＳ 明朝"/>
          <w:sz w:val="22"/>
        </w:rPr>
        <w:t>0</w:t>
      </w:r>
      <w:r w:rsidR="00555709" w:rsidRPr="00320F95">
        <w:rPr>
          <w:rFonts w:ascii="ＭＳ 明朝" w:eastAsia="ＭＳ 明朝" w:hAnsi="ＭＳ 明朝" w:hint="eastAsia"/>
          <w:sz w:val="22"/>
        </w:rPr>
        <w:t>円</w:t>
      </w:r>
    </w:p>
    <w:p w:rsidR="00555709" w:rsidRPr="00320F95" w:rsidRDefault="000F6504">
      <w:pPr>
        <w:tabs>
          <w:tab w:val="left" w:pos="2280"/>
          <w:tab w:val="left" w:pos="4320"/>
          <w:tab w:val="left" w:pos="6360"/>
        </w:tabs>
        <w:spacing w:line="280" w:lineRule="exact"/>
        <w:rPr>
          <w:rFonts w:ascii="ＭＳ 明朝" w:eastAsia="ＭＳ 明朝" w:hAnsi="ＭＳ 明朝"/>
          <w:sz w:val="22"/>
        </w:rPr>
      </w:pPr>
      <w:r w:rsidRPr="00320F95">
        <w:rPr>
          <w:rFonts w:ascii="ＭＳ 明朝" w:eastAsia="ＭＳ 明朝" w:hAnsi="ＭＳ 明朝" w:hint="eastAsia"/>
          <w:sz w:val="22"/>
        </w:rPr>
        <w:t>学生メンバー</w:t>
      </w:r>
      <w:r w:rsidR="00555709" w:rsidRPr="00320F95">
        <w:rPr>
          <w:rFonts w:ascii="ＭＳ 明朝" w:eastAsia="ＭＳ 明朝" w:hAnsi="ＭＳ 明朝" w:hint="eastAsia"/>
          <w:sz w:val="22"/>
        </w:rPr>
        <w:tab/>
      </w:r>
      <w:r w:rsidR="00555709" w:rsidRPr="00320F95">
        <w:rPr>
          <w:rFonts w:ascii="ＭＳ 明朝" w:eastAsia="ＭＳ 明朝" w:hAnsi="ＭＳ 明朝"/>
          <w:sz w:val="22"/>
        </w:rPr>
        <w:t>3,</w:t>
      </w:r>
      <w:r w:rsidR="004F50FF">
        <w:rPr>
          <w:rFonts w:ascii="ＭＳ 明朝" w:eastAsia="ＭＳ 明朝" w:hAnsi="ＭＳ 明朝" w:hint="eastAsia"/>
          <w:sz w:val="22"/>
        </w:rPr>
        <w:t>30</w:t>
      </w:r>
      <w:r w:rsidR="00555709" w:rsidRPr="00320F95">
        <w:rPr>
          <w:rFonts w:ascii="ＭＳ 明朝" w:eastAsia="ＭＳ 明朝" w:hAnsi="ＭＳ 明朝"/>
          <w:sz w:val="22"/>
        </w:rPr>
        <w:t>0</w:t>
      </w:r>
      <w:r w:rsidR="00555709" w:rsidRPr="00320F95">
        <w:rPr>
          <w:rFonts w:ascii="ＭＳ 明朝" w:eastAsia="ＭＳ 明朝" w:hAnsi="ＭＳ 明朝" w:hint="eastAsia"/>
          <w:sz w:val="22"/>
        </w:rPr>
        <w:t>円</w:t>
      </w:r>
      <w:r w:rsidR="00555709" w:rsidRPr="00320F95">
        <w:rPr>
          <w:rFonts w:ascii="ＭＳ 明朝" w:eastAsia="ＭＳ 明朝" w:hAnsi="ＭＳ 明朝" w:hint="eastAsia"/>
          <w:sz w:val="22"/>
        </w:rPr>
        <w:tab/>
      </w:r>
      <w:r w:rsidR="00555709" w:rsidRPr="00320F95">
        <w:rPr>
          <w:rFonts w:ascii="ＭＳ 明朝" w:eastAsia="ＭＳ 明朝" w:hAnsi="ＭＳ 明朝" w:hint="eastAsia"/>
          <w:sz w:val="22"/>
        </w:rPr>
        <w:tab/>
      </w:r>
    </w:p>
    <w:p w:rsidR="00555709" w:rsidRPr="00320F95" w:rsidRDefault="000F6504">
      <w:pPr>
        <w:tabs>
          <w:tab w:val="left" w:pos="2160"/>
          <w:tab w:val="left" w:pos="4320"/>
          <w:tab w:val="left" w:pos="6240"/>
        </w:tabs>
        <w:spacing w:line="280" w:lineRule="exact"/>
        <w:rPr>
          <w:rFonts w:ascii="ＭＳ 明朝" w:eastAsia="ＭＳ 明朝" w:hAnsi="ＭＳ 明朝"/>
          <w:sz w:val="22"/>
        </w:rPr>
      </w:pPr>
      <w:r w:rsidRPr="00320F95">
        <w:rPr>
          <w:rFonts w:ascii="ＭＳ 明朝" w:eastAsia="ＭＳ 明朝" w:hAnsi="ＭＳ 明朝" w:hint="eastAsia"/>
          <w:sz w:val="22"/>
        </w:rPr>
        <w:t>法人メンバー</w:t>
      </w:r>
      <w:r w:rsidR="004F50FF">
        <w:rPr>
          <w:rFonts w:ascii="ＭＳ 明朝" w:eastAsia="ＭＳ 明朝" w:hAnsi="ＭＳ 明朝" w:hint="eastAsia"/>
          <w:sz w:val="22"/>
        </w:rPr>
        <w:tab/>
        <w:t>33</w:t>
      </w:r>
      <w:r w:rsidR="00555709" w:rsidRPr="00320F95">
        <w:rPr>
          <w:rFonts w:ascii="ＭＳ 明朝" w:eastAsia="ＭＳ 明朝" w:hAnsi="ＭＳ 明朝"/>
          <w:sz w:val="22"/>
        </w:rPr>
        <w:t>,</w:t>
      </w:r>
      <w:r w:rsidR="004F50FF">
        <w:rPr>
          <w:rFonts w:ascii="ＭＳ 明朝" w:eastAsia="ＭＳ 明朝" w:hAnsi="ＭＳ 明朝" w:hint="eastAsia"/>
          <w:sz w:val="22"/>
        </w:rPr>
        <w:t>0</w:t>
      </w:r>
      <w:r w:rsidR="00555709" w:rsidRPr="00320F95">
        <w:rPr>
          <w:rFonts w:ascii="ＭＳ 明朝" w:eastAsia="ＭＳ 明朝" w:hAnsi="ＭＳ 明朝"/>
          <w:sz w:val="22"/>
        </w:rPr>
        <w:t>00</w:t>
      </w:r>
      <w:r w:rsidR="00555709" w:rsidRPr="00320F95">
        <w:rPr>
          <w:rFonts w:ascii="ＭＳ 明朝" w:eastAsia="ＭＳ 明朝" w:hAnsi="ＭＳ 明朝" w:hint="eastAsia"/>
          <w:sz w:val="22"/>
        </w:rPr>
        <w:t>円</w:t>
      </w:r>
      <w:r w:rsidR="00555709" w:rsidRPr="00320F95">
        <w:rPr>
          <w:rFonts w:ascii="ＭＳ 明朝" w:eastAsia="ＭＳ 明朝" w:hAnsi="ＭＳ 明朝" w:hint="eastAsia"/>
          <w:sz w:val="22"/>
        </w:rPr>
        <w:tab/>
      </w:r>
      <w:r w:rsidRPr="00320F95">
        <w:rPr>
          <w:rFonts w:ascii="ＭＳ 明朝" w:eastAsia="ＭＳ 明朝" w:hAnsi="ＭＳ 明朝" w:hint="eastAsia"/>
          <w:sz w:val="22"/>
        </w:rPr>
        <w:t>法人メンバー</w:t>
      </w:r>
      <w:r w:rsidR="004F50FF">
        <w:rPr>
          <w:rFonts w:ascii="ＭＳ 明朝" w:eastAsia="ＭＳ 明朝" w:hAnsi="ＭＳ 明朝" w:hint="eastAsia"/>
          <w:sz w:val="22"/>
        </w:rPr>
        <w:tab/>
        <w:t>66</w:t>
      </w:r>
      <w:r w:rsidR="00555709" w:rsidRPr="00320F95">
        <w:rPr>
          <w:rFonts w:ascii="ＭＳ 明朝" w:eastAsia="ＭＳ 明朝" w:hAnsi="ＭＳ 明朝"/>
          <w:sz w:val="22"/>
        </w:rPr>
        <w:t>,</w:t>
      </w:r>
      <w:r w:rsidR="004F50FF">
        <w:rPr>
          <w:rFonts w:ascii="ＭＳ 明朝" w:eastAsia="ＭＳ 明朝" w:hAnsi="ＭＳ 明朝" w:hint="eastAsia"/>
          <w:sz w:val="22"/>
        </w:rPr>
        <w:t>0</w:t>
      </w:r>
      <w:r w:rsidR="00555709" w:rsidRPr="00320F95">
        <w:rPr>
          <w:rFonts w:ascii="ＭＳ 明朝" w:eastAsia="ＭＳ 明朝" w:hAnsi="ＭＳ 明朝" w:hint="eastAsia"/>
          <w:sz w:val="22"/>
        </w:rPr>
        <w:t>0</w:t>
      </w:r>
      <w:r w:rsidR="00555709" w:rsidRPr="00320F95">
        <w:rPr>
          <w:rFonts w:ascii="ＭＳ 明朝" w:eastAsia="ＭＳ 明朝" w:hAnsi="ＭＳ 明朝"/>
          <w:sz w:val="22"/>
        </w:rPr>
        <w:t>0</w:t>
      </w:r>
      <w:r w:rsidR="00555709" w:rsidRPr="00320F95">
        <w:rPr>
          <w:rFonts w:ascii="ＭＳ 明朝" w:eastAsia="ＭＳ 明朝" w:hAnsi="ＭＳ 明朝" w:hint="eastAsia"/>
          <w:sz w:val="22"/>
        </w:rPr>
        <w:t>円</w:t>
      </w:r>
    </w:p>
    <w:p w:rsidR="00555709" w:rsidRPr="004F50FF" w:rsidRDefault="00555709">
      <w:pPr>
        <w:spacing w:line="160" w:lineRule="exact"/>
        <w:jc w:val="left"/>
        <w:rPr>
          <w:rFonts w:ascii="ＭＳ 明朝" w:eastAsia="ＭＳ 明朝" w:hAnsi="ＭＳ 明朝"/>
          <w:sz w:val="20"/>
        </w:rPr>
      </w:pPr>
    </w:p>
    <w:p w:rsidR="00043EB7" w:rsidRDefault="00043EB7" w:rsidP="00043EB7">
      <w:pPr>
        <w:spacing w:beforeLines="50" w:before="120" w:line="240" w:lineRule="exact"/>
        <w:rPr>
          <w:rFonts w:ascii="ＭＳ 明朝" w:eastAsia="ＭＳ 明朝" w:hAnsi="ＭＳ 明朝"/>
          <w:bCs/>
          <w:noProof/>
          <w:sz w:val="22"/>
        </w:rPr>
      </w:pPr>
      <w:r w:rsidRPr="00941987">
        <w:rPr>
          <w:rFonts w:ascii="ＭＳ 明朝" w:eastAsia="ＭＳ 明朝" w:hAnsi="ＭＳ 明朝" w:hint="eastAsia"/>
          <w:b/>
          <w:noProof/>
          <w:sz w:val="22"/>
        </w:rPr>
        <w:t xml:space="preserve">入会方法　</w:t>
      </w:r>
      <w:r>
        <w:rPr>
          <w:rFonts w:ascii="ＭＳ 明朝" w:eastAsia="ＭＳ 明朝" w:hAnsi="ＭＳ 明朝" w:hint="eastAsia"/>
          <w:bCs/>
          <w:noProof/>
          <w:sz w:val="22"/>
        </w:rPr>
        <w:t>研究会ホームページから入会登録のうえ、運営会費をご送金ください。</w:t>
      </w:r>
    </w:p>
    <w:p w:rsidR="00043EB7" w:rsidRPr="00941987" w:rsidRDefault="00043EB7" w:rsidP="00043EB7">
      <w:pPr>
        <w:spacing w:afterLines="50" w:after="120" w:line="240" w:lineRule="exact"/>
        <w:ind w:firstLineChars="500" w:firstLine="1100"/>
        <w:rPr>
          <w:rFonts w:ascii="ＭＳ 明朝" w:eastAsia="ＭＳ 明朝" w:hAnsi="ＭＳ 明朝"/>
          <w:bCs/>
          <w:noProof/>
          <w:sz w:val="22"/>
        </w:rPr>
      </w:pPr>
      <w:r w:rsidRPr="00941987">
        <w:rPr>
          <w:rFonts w:ascii="ＭＳ 明朝" w:eastAsia="ＭＳ 明朝" w:hAnsi="ＭＳ 明朝" w:hint="eastAsia"/>
          <w:bCs/>
          <w:noProof/>
          <w:sz w:val="22"/>
        </w:rPr>
        <w:t>入金確認をもちまして、入会とさせていただきます。</w:t>
      </w:r>
    </w:p>
    <w:p w:rsidR="00555709" w:rsidRPr="00043EB7" w:rsidRDefault="00555709">
      <w:pPr>
        <w:spacing w:line="240" w:lineRule="exact"/>
        <w:ind w:firstLineChars="109" w:firstLine="240"/>
        <w:rPr>
          <w:rFonts w:ascii="ＭＳ 明朝" w:eastAsia="ＭＳ 明朝" w:hAnsi="ＭＳ 明朝"/>
          <w:sz w:val="22"/>
        </w:rPr>
      </w:pPr>
    </w:p>
    <w:p w:rsidR="00555709" w:rsidRPr="00320F95" w:rsidRDefault="00555709">
      <w:pPr>
        <w:spacing w:line="240" w:lineRule="exact"/>
        <w:ind w:firstLineChars="109" w:firstLine="240"/>
        <w:jc w:val="center"/>
        <w:rPr>
          <w:rFonts w:ascii="ＭＳ 明朝" w:eastAsia="ＭＳ 明朝" w:hAnsi="ＭＳ 明朝"/>
          <w:sz w:val="22"/>
        </w:rPr>
      </w:pPr>
      <w:r w:rsidRPr="00320F95">
        <w:rPr>
          <w:rFonts w:ascii="ＭＳ 明朝" w:eastAsia="ＭＳ 明朝" w:hAnsi="ＭＳ 明朝" w:hint="eastAsia"/>
          <w:sz w:val="22"/>
        </w:rPr>
        <w:t>＜送付先＞104-0042東京都中央区入船3-10-9　新富町ビル6F</w:t>
      </w:r>
    </w:p>
    <w:p w:rsidR="00555709" w:rsidRPr="00320F95" w:rsidRDefault="00555709">
      <w:pPr>
        <w:spacing w:line="240" w:lineRule="exact"/>
        <w:ind w:firstLineChars="609" w:firstLine="1340"/>
        <w:jc w:val="center"/>
        <w:rPr>
          <w:rFonts w:ascii="ＭＳ 明朝" w:eastAsia="ＭＳ 明朝" w:hAnsi="ＭＳ 明朝"/>
          <w:sz w:val="22"/>
        </w:rPr>
      </w:pPr>
      <w:r w:rsidRPr="00EF7C27">
        <w:rPr>
          <w:rFonts w:ascii="ＭＳ 明朝" w:eastAsia="ＭＳ 明朝" w:hAnsi="ＭＳ 明朝" w:hint="eastAsia"/>
          <w:sz w:val="22"/>
        </w:rPr>
        <w:t xml:space="preserve">公益社団法人　</w:t>
      </w:r>
      <w:r w:rsidRPr="00320F95">
        <w:rPr>
          <w:rFonts w:ascii="ＭＳ 明朝" w:eastAsia="ＭＳ 明朝" w:hAnsi="ＭＳ 明朝" w:hint="eastAsia"/>
          <w:sz w:val="22"/>
        </w:rPr>
        <w:t>高分子学会　高分子と水・分離に関する研究会係</w:t>
      </w:r>
    </w:p>
    <w:p w:rsidR="00555709" w:rsidRPr="00320F95" w:rsidRDefault="00555709">
      <w:pPr>
        <w:spacing w:line="240" w:lineRule="exact"/>
        <w:ind w:firstLineChars="709" w:firstLine="1560"/>
        <w:jc w:val="center"/>
        <w:rPr>
          <w:rFonts w:ascii="ＭＳ 明朝" w:eastAsia="ＭＳ 明朝" w:hAnsi="ＭＳ 明朝"/>
          <w:sz w:val="22"/>
        </w:rPr>
      </w:pPr>
      <w:r w:rsidRPr="00320F95">
        <w:rPr>
          <w:rFonts w:ascii="ＭＳ 明朝" w:eastAsia="ＭＳ 明朝" w:hAnsi="ＭＳ 明朝" w:hint="eastAsia"/>
          <w:sz w:val="22"/>
        </w:rPr>
        <w:t>電話03-5540-3771　FAX 03-5540-3737</w:t>
      </w:r>
    </w:p>
    <w:sectPr w:rsidR="00555709" w:rsidRPr="00320F95">
      <w:pgSz w:w="11907" w:h="16840"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AE" w:rsidRDefault="00CE1FAE" w:rsidP="00360269">
      <w:pPr>
        <w:spacing w:line="240" w:lineRule="auto"/>
      </w:pPr>
      <w:r>
        <w:separator/>
      </w:r>
    </w:p>
  </w:endnote>
  <w:endnote w:type="continuationSeparator" w:id="0">
    <w:p w:rsidR="00CE1FAE" w:rsidRDefault="00CE1FAE" w:rsidP="00360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平成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AE" w:rsidRDefault="00CE1FAE" w:rsidP="00360269">
      <w:pPr>
        <w:spacing w:line="240" w:lineRule="auto"/>
      </w:pPr>
      <w:r>
        <w:separator/>
      </w:r>
    </w:p>
  </w:footnote>
  <w:footnote w:type="continuationSeparator" w:id="0">
    <w:p w:rsidR="00CE1FAE" w:rsidRDefault="00CE1FAE" w:rsidP="003602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67"/>
    <w:rsid w:val="00043EB7"/>
    <w:rsid w:val="000F6504"/>
    <w:rsid w:val="001E3D67"/>
    <w:rsid w:val="00320F95"/>
    <w:rsid w:val="0034771D"/>
    <w:rsid w:val="00360269"/>
    <w:rsid w:val="0040202B"/>
    <w:rsid w:val="004417CA"/>
    <w:rsid w:val="004C08A2"/>
    <w:rsid w:val="004F50FF"/>
    <w:rsid w:val="005465BF"/>
    <w:rsid w:val="00552500"/>
    <w:rsid w:val="00555709"/>
    <w:rsid w:val="00572F19"/>
    <w:rsid w:val="006B77C0"/>
    <w:rsid w:val="007C2080"/>
    <w:rsid w:val="008D142F"/>
    <w:rsid w:val="00936262"/>
    <w:rsid w:val="009775E8"/>
    <w:rsid w:val="00A5568A"/>
    <w:rsid w:val="00AC231D"/>
    <w:rsid w:val="00B17782"/>
    <w:rsid w:val="00CE1FAE"/>
    <w:rsid w:val="00E62136"/>
    <w:rsid w:val="00EF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平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4"/>
    </w:rPr>
  </w:style>
  <w:style w:type="paragraph" w:styleId="1">
    <w:name w:val="heading 1"/>
    <w:basedOn w:val="a"/>
    <w:next w:val="a"/>
    <w:qFormat/>
    <w:pPr>
      <w:keepNext/>
      <w:jc w:val="left"/>
      <w:outlineLvl w:val="0"/>
    </w:pPr>
    <w:rPr>
      <w:rFonts w:ascii="ＭＳ 明朝" w:eastAsia="ＭＳ 明朝"/>
      <w:sz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平成明朝"/>
      <w:color w:val="000000"/>
    </w:rPr>
  </w:style>
  <w:style w:type="paragraph" w:styleId="2">
    <w:name w:val="Body Text 2"/>
    <w:basedOn w:val="a"/>
    <w:semiHidden/>
    <w:pPr>
      <w:pBdr>
        <w:top w:val="single" w:sz="6" w:space="1" w:color="auto"/>
      </w:pBdr>
      <w:tabs>
        <w:tab w:val="left" w:pos="5880"/>
      </w:tabs>
      <w:jc w:val="left"/>
    </w:pPr>
    <w:rPr>
      <w:rFonts w:ascii="平成明朝"/>
      <w:sz w:val="21"/>
    </w:rPr>
  </w:style>
  <w:style w:type="paragraph" w:styleId="a4">
    <w:name w:val="header"/>
    <w:basedOn w:val="a"/>
    <w:link w:val="a5"/>
    <w:uiPriority w:val="99"/>
    <w:unhideWhenUsed/>
    <w:rsid w:val="00360269"/>
    <w:pPr>
      <w:tabs>
        <w:tab w:val="center" w:pos="4252"/>
        <w:tab w:val="right" w:pos="8504"/>
      </w:tabs>
      <w:snapToGrid w:val="0"/>
    </w:pPr>
  </w:style>
  <w:style w:type="character" w:customStyle="1" w:styleId="a5">
    <w:name w:val="ヘッダー (文字)"/>
    <w:link w:val="a4"/>
    <w:uiPriority w:val="99"/>
    <w:rsid w:val="00360269"/>
    <w:rPr>
      <w:sz w:val="24"/>
    </w:rPr>
  </w:style>
  <w:style w:type="paragraph" w:styleId="a6">
    <w:name w:val="footer"/>
    <w:basedOn w:val="a"/>
    <w:link w:val="a7"/>
    <w:uiPriority w:val="99"/>
    <w:unhideWhenUsed/>
    <w:rsid w:val="00360269"/>
    <w:pPr>
      <w:tabs>
        <w:tab w:val="center" w:pos="4252"/>
        <w:tab w:val="right" w:pos="8504"/>
      </w:tabs>
      <w:snapToGrid w:val="0"/>
    </w:pPr>
  </w:style>
  <w:style w:type="character" w:customStyle="1" w:styleId="a7">
    <w:name w:val="フッター (文字)"/>
    <w:link w:val="a6"/>
    <w:uiPriority w:val="99"/>
    <w:rsid w:val="0036026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平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4"/>
    </w:rPr>
  </w:style>
  <w:style w:type="paragraph" w:styleId="1">
    <w:name w:val="heading 1"/>
    <w:basedOn w:val="a"/>
    <w:next w:val="a"/>
    <w:qFormat/>
    <w:pPr>
      <w:keepNext/>
      <w:jc w:val="left"/>
      <w:outlineLvl w:val="0"/>
    </w:pPr>
    <w:rPr>
      <w:rFonts w:ascii="ＭＳ 明朝" w:eastAsia="ＭＳ 明朝"/>
      <w:sz w:val="21"/>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平成明朝"/>
      <w:color w:val="000000"/>
    </w:rPr>
  </w:style>
  <w:style w:type="paragraph" w:styleId="2">
    <w:name w:val="Body Text 2"/>
    <w:basedOn w:val="a"/>
    <w:semiHidden/>
    <w:pPr>
      <w:pBdr>
        <w:top w:val="single" w:sz="6" w:space="1" w:color="auto"/>
      </w:pBdr>
      <w:tabs>
        <w:tab w:val="left" w:pos="5880"/>
      </w:tabs>
      <w:jc w:val="left"/>
    </w:pPr>
    <w:rPr>
      <w:rFonts w:ascii="平成明朝"/>
      <w:sz w:val="21"/>
    </w:rPr>
  </w:style>
  <w:style w:type="paragraph" w:styleId="a4">
    <w:name w:val="header"/>
    <w:basedOn w:val="a"/>
    <w:link w:val="a5"/>
    <w:uiPriority w:val="99"/>
    <w:unhideWhenUsed/>
    <w:rsid w:val="00360269"/>
    <w:pPr>
      <w:tabs>
        <w:tab w:val="center" w:pos="4252"/>
        <w:tab w:val="right" w:pos="8504"/>
      </w:tabs>
      <w:snapToGrid w:val="0"/>
    </w:pPr>
  </w:style>
  <w:style w:type="character" w:customStyle="1" w:styleId="a5">
    <w:name w:val="ヘッダー (文字)"/>
    <w:link w:val="a4"/>
    <w:uiPriority w:val="99"/>
    <w:rsid w:val="00360269"/>
    <w:rPr>
      <w:sz w:val="24"/>
    </w:rPr>
  </w:style>
  <w:style w:type="paragraph" w:styleId="a6">
    <w:name w:val="footer"/>
    <w:basedOn w:val="a"/>
    <w:link w:val="a7"/>
    <w:uiPriority w:val="99"/>
    <w:unhideWhenUsed/>
    <w:rsid w:val="00360269"/>
    <w:pPr>
      <w:tabs>
        <w:tab w:val="center" w:pos="4252"/>
        <w:tab w:val="right" w:pos="8504"/>
      </w:tabs>
      <w:snapToGrid w:val="0"/>
    </w:pPr>
  </w:style>
  <w:style w:type="character" w:customStyle="1" w:styleId="a7">
    <w:name w:val="フッター (文字)"/>
    <w:link w:val="a6"/>
    <w:uiPriority w:val="99"/>
    <w:rsid w:val="003602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920</Words>
  <Characters>188</Characters>
  <Application>Microsoft Office Word</Application>
  <DocSecurity>0</DocSecurity>
  <Lines>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高分子と水・分離に関する研究会入会申込書</vt:lpstr>
      <vt:lpstr>光反応・電子用材料研究会入会申込書</vt:lpstr>
    </vt:vector>
  </TitlesOfParts>
  <Company>Microsoft</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TANAKA</cp:lastModifiedBy>
  <cp:revision>9</cp:revision>
  <cp:lastPrinted>2015-12-09T01:14:00Z</cp:lastPrinted>
  <dcterms:created xsi:type="dcterms:W3CDTF">2019-12-24T11:14:00Z</dcterms:created>
  <dcterms:modified xsi:type="dcterms:W3CDTF">2024-03-30T08:11:00Z</dcterms:modified>
</cp:coreProperties>
</file>